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8" w:line="259" w:lineRule="auto"/>
        <w:ind w:left="-28" w:firstLine="0"/>
        <w:jc w:val="left"/>
        <w:rPr/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s">
            <w:drawing>
              <wp:inline distB="0" distT="0" distL="0" distR="0">
                <wp:extent cx="5650865" cy="708406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865" cy="708406"/>
                          <a:chOff x="0" y="0"/>
                          <a:chExt cx="5650865" cy="708406"/>
                        </a:xfrm>
                      </wpg:grpSpPr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4919663" y="15875"/>
                            <a:ext cx="666750" cy="628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10" name="Shape 10"/>
                        <wps:spPr>
                          <a:xfrm>
                            <a:off x="4910138" y="6350"/>
                            <a:ext cx="68580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647700" w="685800">
                                <a:moveTo>
                                  <a:pt x="0" y="647700"/>
                                </a:moveTo>
                                <a:lnTo>
                                  <a:pt x="685800" y="647700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w="19050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11" name="Rectangle 11"/>
                        <wps:spPr>
                          <a:xfrm>
                            <a:off x="1463358" y="217363"/>
                            <a:ext cx="3614759" cy="218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7AE" w:rsidDel="00000000" w:rsidP="007517AE" w:rsidRDefault="007517AE" w:rsidRPr="00000000" w14:paraId="437DAAA8" w14:textId="777777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Del="00000000" w:rsidR="00000000" w:rsidRPr="00000000">
                                <w:rPr>
                                  <w:rFonts w:ascii="Lucida Bright" w:cs="Lucida Bright" w:eastAsia="Lucida Bright" w:hAnsi="Lucida Bright"/>
                                </w:rPr>
                                <w:t>FEDERACIÓN FELINA DE MÉXICO, A.C.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2" name="Rectangle 12"/>
                        <wps:spPr>
                          <a:xfrm>
                            <a:off x="4184714" y="205085"/>
                            <a:ext cx="63240" cy="238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7AE" w:rsidDel="00000000" w:rsidP="007517AE" w:rsidRDefault="007517AE" w:rsidRPr="00000000" w14:paraId="36AD2915" w14:textId="777777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Del="00000000" w:rsidR="00000000" w:rsidRPr="00000000">
                                <w:rPr>
                                  <w:rFonts w:ascii="Lucida Bright" w:cs="Lucida Bright" w:eastAsia="Lucida Bright" w:hAnsi="Lucida Bright"/>
                                  <w:color w:val="1f487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3" name="Rectangle 13"/>
                        <wps:spPr>
                          <a:xfrm>
                            <a:off x="1745679" y="486408"/>
                            <a:ext cx="2861150" cy="247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7AE" w:rsidDel="00000000" w:rsidP="007517AE" w:rsidRDefault="007517AE" w:rsidRPr="00000000" w14:paraId="29F1B910" w14:textId="316766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Del="00000000" w:rsidR="00000000" w:rsidRPr="00000000">
                                <w:rPr>
                                  <w:rFonts w:ascii="Ebrima" w:cs="Ebrima" w:eastAsia="Ebrima" w:hAnsi="Ebrima"/>
                                  <w:color w:val="808080"/>
                                </w:rPr>
                                <w:t>www.federacionfelinademexico.</w:t>
                              </w:r>
                              <w:r w:rsidDel="00000000" w:rsidR="00D1529B" w:rsidRPr="00000000">
                                <w:rPr>
                                  <w:rFonts w:ascii="Ebrima" w:cs="Ebrima" w:eastAsia="Ebrima" w:hAnsi="Ebrima"/>
                                  <w:color w:val="808080"/>
                                </w:rPr>
                                <w:t>mx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4" name="Rectangle 14"/>
                        <wps:spPr>
                          <a:xfrm>
                            <a:off x="3900234" y="472704"/>
                            <a:ext cx="55538" cy="26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7AE" w:rsidDel="00000000" w:rsidP="007517AE" w:rsidRDefault="007517AE" w:rsidRPr="00000000" w14:paraId="1CFECCA3" w14:textId="777777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Del="00000000" w:rsidR="00000000" w:rsidRPr="00000000">
                                <w:rPr>
                                  <w:rFonts w:ascii="Ebrima" w:cs="Ebrima" w:eastAsia="Ebrima" w:hAnsi="Ebrima"/>
                                  <w:color w:val="808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847" name="Shape 1847"/>
                        <wps:spPr>
                          <a:xfrm>
                            <a:off x="0" y="703326"/>
                            <a:ext cx="5650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9144" w="5650865">
                                <a:moveTo>
                                  <a:pt x="0" y="0"/>
                                </a:moveTo>
                                <a:lnTo>
                                  <a:pt x="5650865" y="0"/>
                                </a:lnTo>
                                <a:lnTo>
                                  <a:pt x="5650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pic:pic>
                        <pic:nvPicPr>
                          <pic:cNvPr id="51" name="Picture 5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52388" y="635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52" name="Shape 52"/>
                        <wps:spPr>
                          <a:xfrm>
                            <a:off x="46038" y="0"/>
                            <a:ext cx="650875" cy="650875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650875" w="650875">
                                <a:moveTo>
                                  <a:pt x="0" y="650875"/>
                                </a:moveTo>
                                <a:lnTo>
                                  <a:pt x="650875" y="650875"/>
                                </a:lnTo>
                                <a:lnTo>
                                  <a:pt x="650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 w="12700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50865" cy="708406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0865" cy="70840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right="8" w:firstLine="0"/>
        <w:jc w:val="center"/>
        <w:rPr/>
      </w:pPr>
      <w:r w:rsidDel="00000000" w:rsidR="00000000" w:rsidRPr="00000000">
        <w:rPr>
          <w:rFonts w:ascii="Constantia" w:cs="Constantia" w:eastAsia="Constantia" w:hAnsi="Constant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1417" w:firstLine="0"/>
        <w:jc w:val="left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LISTA DE COSTOS POR SERVICIOS 2022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jc w:val="left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01/01/2022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1292" w:right="5" w:firstLine="0"/>
        <w:jc w:val="right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5690.0" w:type="dxa"/>
        <w:jc w:val="left"/>
        <w:tblInd w:w="1292.0" w:type="dxa"/>
        <w:tblLayout w:type="fixed"/>
        <w:tblLook w:val="0400"/>
      </w:tblPr>
      <w:tblGrid>
        <w:gridCol w:w="2705"/>
        <w:gridCol w:w="380"/>
        <w:gridCol w:w="2605"/>
        <w:tblGridChange w:id="0">
          <w:tblGrid>
            <w:gridCol w:w="2705"/>
            <w:gridCol w:w="380"/>
            <w:gridCol w:w="2605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Alta de Socio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400.00 (Renovación anual) 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Alta de Criadero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€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145.00 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Cambio de Propietario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400.00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Pedigrí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400.00 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Revalidación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550.00 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Expedición de Título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270.00 </w:t>
            </w:r>
          </w:p>
        </w:tc>
      </w:tr>
    </w:tbl>
    <w:p w:rsidR="00000000" w:rsidDel="00000000" w:rsidP="00000000" w:rsidRDefault="00000000" w:rsidRPr="00000000" w14:paraId="00000018">
      <w:pPr>
        <w:spacing w:after="0" w:line="259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         Cuota Anual de Club</w:t>
        <w:tab/>
        <w:t xml:space="preserve">        $   1,100.00</w:t>
      </w:r>
    </w:p>
    <w:p w:rsidR="00000000" w:rsidDel="00000000" w:rsidP="00000000" w:rsidRDefault="00000000" w:rsidRPr="00000000" w14:paraId="00000019">
      <w:pPr>
        <w:spacing w:after="28" w:line="259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         Refrendo bianual criadero         $      800.00 </w:t>
      </w:r>
    </w:p>
    <w:p w:rsidR="00000000" w:rsidDel="00000000" w:rsidP="00000000" w:rsidRDefault="00000000" w:rsidRPr="00000000" w14:paraId="0000001A">
      <w:pPr>
        <w:pStyle w:val="Heading1"/>
        <w:spacing w:after="32" w:lineRule="auto"/>
        <w:ind w:left="219" w:firstLine="22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Sobre el pago</w:t>
      </w:r>
      <w:r w:rsidDel="00000000" w:rsidR="00000000" w:rsidRPr="00000000">
        <w:rPr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2" w:lineRule="auto"/>
        <w:ind w:left="219" w:firstLine="22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Deposite a: </w:t>
      </w:r>
    </w:p>
    <w:p w:rsidR="00000000" w:rsidDel="00000000" w:rsidP="00000000" w:rsidRDefault="00000000" w:rsidRPr="00000000" w14:paraId="0000001C">
      <w:pPr>
        <w:spacing w:after="66" w:lineRule="auto"/>
        <w:ind w:left="219" w:firstLine="22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Cuenta BANAMEX </w:t>
      </w:r>
    </w:p>
    <w:p w:rsidR="00000000" w:rsidDel="00000000" w:rsidP="00000000" w:rsidRDefault="00000000" w:rsidRPr="00000000" w14:paraId="0000001D">
      <w:pPr>
        <w:spacing w:after="62" w:lineRule="auto"/>
        <w:ind w:left="219" w:firstLine="22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1298784  </w:t>
      </w:r>
    </w:p>
    <w:p w:rsidR="00000000" w:rsidDel="00000000" w:rsidP="00000000" w:rsidRDefault="00000000" w:rsidRPr="00000000" w14:paraId="0000001E">
      <w:pPr>
        <w:ind w:left="219" w:firstLine="22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Sucursal 7002 </w:t>
      </w:r>
    </w:p>
    <w:p w:rsidR="00000000" w:rsidDel="00000000" w:rsidP="00000000" w:rsidRDefault="00000000" w:rsidRPr="00000000" w14:paraId="0000001F">
      <w:pPr>
        <w:ind w:left="219" w:firstLine="224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1104900</wp:posOffset>
                </wp:positionH>
                <wp:positionV relativeFrom="page">
                  <wp:posOffset>9380855</wp:posOffset>
                </wp:positionV>
                <wp:extent cx="5541645" cy="6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645" cy="635"/>
                          <a:chOff x="0" y="0"/>
                          <a:chExt cx="5541645" cy="635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5539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0" w="5539106">
                                <a:moveTo>
                                  <a:pt x="0" y="0"/>
                                </a:moveTo>
                                <a:lnTo>
                                  <a:pt x="5539106" y="0"/>
                                </a:lnTo>
                              </a:path>
                            </a:pathLst>
                          </a:custGeom>
                          <a:ln cap="flat" w="9896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7" name="Shape 7"/>
                        <wps:spPr>
                          <a:xfrm>
                            <a:off x="0" y="635"/>
                            <a:ext cx="5541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0" w="5541645">
                                <a:moveTo>
                                  <a:pt x="0" y="0"/>
                                </a:moveTo>
                                <a:lnTo>
                                  <a:pt x="5541645" y="0"/>
                                </a:lnTo>
                              </a:path>
                            </a:pathLst>
                          </a:custGeom>
                          <a:ln cap="flat" w="10161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1104900</wp:posOffset>
                </wp:positionH>
                <wp:positionV relativeFrom="page">
                  <wp:posOffset>9380855</wp:posOffset>
                </wp:positionV>
                <wp:extent cx="5541645" cy="635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1645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 xml:space="preserve">A nombre de FEDERACIÓN FELINA DE MÉXICO A.C </w:t>
      </w:r>
    </w:p>
    <w:p w:rsidR="00000000" w:rsidDel="00000000" w:rsidP="00000000" w:rsidRDefault="00000000" w:rsidRPr="00000000" w14:paraId="00000020">
      <w:pPr>
        <w:ind w:left="219" w:firstLine="22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bien por transferencia a: </w:t>
      </w:r>
    </w:p>
    <w:p w:rsidR="00000000" w:rsidDel="00000000" w:rsidP="00000000" w:rsidRDefault="00000000" w:rsidRPr="00000000" w14:paraId="00000021">
      <w:pPr>
        <w:ind w:left="219" w:firstLine="22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Clabe Interbancaria 002180700212987841 </w:t>
      </w:r>
    </w:p>
    <w:p w:rsidR="00000000" w:rsidDel="00000000" w:rsidP="00000000" w:rsidRDefault="00000000" w:rsidRPr="00000000" w14:paraId="00000022">
      <w:pPr>
        <w:spacing w:after="0" w:line="259" w:lineRule="auto"/>
        <w:ind w:left="224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219" w:firstLine="22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realizar el pago, escanee la ficha de depósito o comprobante por ambos lados y envíe por correo electrónico. </w:t>
      </w:r>
    </w:p>
    <w:p w:rsidR="00000000" w:rsidDel="00000000" w:rsidP="00000000" w:rsidRDefault="00000000" w:rsidRPr="00000000" w14:paraId="00000024">
      <w:pPr>
        <w:ind w:left="219" w:right="196" w:firstLine="22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Dentro de las 24 horas posteriores a su envío por correo electrónico tanto de la documentación correspondiente como de la ficha de depósito o imagen de la transferencia, le confirmaremos por la misma vía y ante dudas lo haremos por vía telefónica. Si no ha recibido respuesta nuestra dentro de ese lapso por favor contacte al (55) 55 23 54 18. </w:t>
      </w:r>
    </w:p>
    <w:p w:rsidR="00000000" w:rsidDel="00000000" w:rsidP="00000000" w:rsidRDefault="00000000" w:rsidRPr="00000000" w14:paraId="00000025">
      <w:pPr>
        <w:ind w:left="219" w:right="196" w:firstLine="22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ind w:left="219" w:firstLine="22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para envío vía Internet</w:t>
      </w:r>
      <w:r w:rsidDel="00000000" w:rsidR="00000000" w:rsidRPr="00000000">
        <w:rPr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ind w:left="224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ind w:left="224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0"/>
        </w:rPr>
        <w:t xml:space="preserve">federacionfelinademexico@hotmail.com </w:t>
      </w:r>
      <w:r w:rsidDel="00000000" w:rsidR="00000000" w:rsidRPr="00000000">
        <w:rPr>
          <w:color w:val="c00000"/>
          <w:sz w:val="20"/>
          <w:szCs w:val="20"/>
          <w:vertAlign w:val="subscript"/>
          <w:rtl w:val="0"/>
        </w:rPr>
        <w:t xml:space="preserve">•</w:t>
      </w:r>
      <w:r w:rsidDel="00000000" w:rsidR="00000000" w:rsidRPr="00000000">
        <w:rPr>
          <w:color w:val="c00000"/>
          <w:sz w:val="20"/>
          <w:szCs w:val="20"/>
          <w:rtl w:val="0"/>
        </w:rPr>
        <w:t xml:space="preserve"> titulosyregistrosffm@gmail.com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878" w:line="259" w:lineRule="auto"/>
        <w:ind w:left="928" w:firstLine="0"/>
        <w:jc w:val="left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Cerro del Otate #20, Romero de Terreros, Coyoacán, Ciudad de México, 04310. 5523 5418 • 5521060622  </w:t>
      </w:r>
      <w:r w:rsidDel="00000000" w:rsidR="00000000" w:rsidRPr="00000000">
        <w:rPr>
          <w:rFonts w:ascii="Candara" w:cs="Candara" w:eastAsia="Candara" w:hAnsi="Candara"/>
          <w:color w:val="0000ff"/>
          <w:sz w:val="20"/>
          <w:szCs w:val="20"/>
          <w:u w:val="single"/>
          <w:rtl w:val="0"/>
        </w:rPr>
        <w:t xml:space="preserve">inscripcionesffm@gmail.com</w:t>
      </w:r>
      <w:r w:rsidDel="00000000" w:rsidR="00000000" w:rsidRPr="00000000">
        <w:rPr>
          <w:rFonts w:ascii="Candara" w:cs="Candara" w:eastAsia="Candara" w:hAnsi="Candara"/>
          <w:color w:val="0000ff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Candara" w:cs="Candara" w:eastAsia="Candara" w:hAnsi="Candara"/>
          <w:color w:val="0000ff"/>
          <w:sz w:val="20"/>
          <w:szCs w:val="20"/>
          <w:u w:val="single"/>
          <w:rtl w:val="0"/>
        </w:rPr>
        <w:t xml:space="preserve">federaciondelinademexico@hotmail.com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59" w:lineRule="auto"/>
        <w:ind w:left="0" w:right="11" w:firstLine="0"/>
        <w:jc w:val="righ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365" w:left="1701" w:right="163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attrocento Sans"/>
  <w:font w:name="Georgia"/>
  <w:font w:name="Calibri"/>
  <w:font w:name="Constantia"/>
  <w:font w:name="Arial"/>
  <w:font w:name="Tahoma"/>
  <w:font w:name="Candar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es-MX"/>
      </w:rPr>
    </w:rPrDefault>
    <w:pPrDefault>
      <w:pPr>
        <w:spacing w:after="1" w:line="257" w:lineRule="auto"/>
        <w:ind w:left="234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34" w:right="0" w:hanging="10"/>
      <w:jc w:val="left"/>
    </w:pPr>
    <w:rPr>
      <w:rFonts w:ascii="Quattrocento Sans" w:cs="Quattrocento Sans" w:eastAsia="Quattrocento Sans" w:hAnsi="Quattrocento Sans"/>
      <w:b w:val="0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